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235B" w:rsidR="00763E83" w:rsidP="00763E83" w:rsidRDefault="00763E83" w14:paraId="d8a1c77" w14:textId="d8a1c77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28235B">
        <w:rPr>
          <w:rFonts w:ascii="Arial" w:hAnsi="Arial" w:eastAsia="Times New Roman" w:cs="Arial"/>
        </w:rPr>
        <w:t>REPUBLIKA HRVATSKA</w:t>
      </w:r>
    </w:p>
    <w:p w:rsidRPr="0028235B" w:rsidR="007F2CCF" w:rsidP="00763E83" w:rsidRDefault="00763E83">
      <w:pPr>
        <w:spacing w:after="0"/>
        <w:rPr>
          <w:rFonts w:ascii="Arial" w:hAnsi="Arial" w:eastAsia="Times New Roman" w:cs="Arial"/>
        </w:rPr>
      </w:pPr>
      <w:r w:rsidRPr="0028235B">
        <w:rPr>
          <w:rFonts w:ascii="Arial" w:hAnsi="Arial" w:eastAsia="Times New Roman" w:cs="Arial"/>
        </w:rPr>
        <w:t>TRGOVAČKI SUD U SPLITU</w:t>
      </w:r>
      <w:r w:rsidRPr="0028235B">
        <w:rPr>
          <w:rFonts w:ascii="Arial" w:hAnsi="Arial" w:eastAsia="Times New Roman" w:cs="Arial"/>
        </w:rPr>
        <w:tab/>
      </w:r>
      <w:r w:rsidRPr="0028235B">
        <w:rPr>
          <w:rFonts w:ascii="Arial" w:hAnsi="Arial" w:eastAsia="Times New Roman" w:cs="Arial"/>
        </w:rPr>
        <w:tab/>
      </w:r>
      <w:r w:rsidRPr="0028235B">
        <w:rPr>
          <w:rFonts w:ascii="Arial" w:hAnsi="Arial" w:eastAsia="Times New Roman" w:cs="Arial"/>
        </w:rPr>
        <w:tab/>
      </w:r>
    </w:p>
    <w:p w:rsidRPr="0028235B" w:rsidR="00763E83" w:rsidP="00763E83" w:rsidRDefault="00763E83">
      <w:pPr>
        <w:spacing w:after="0"/>
        <w:rPr>
          <w:rFonts w:ascii="Arial" w:hAnsi="Arial" w:eastAsia="Times New Roman" w:cs="Arial"/>
        </w:rPr>
      </w:pPr>
      <w:r w:rsidRPr="0028235B">
        <w:rPr>
          <w:rFonts w:ascii="Arial" w:hAnsi="Arial" w:eastAsia="Times New Roman" w:cs="Arial"/>
        </w:rPr>
        <w:tab/>
        <w:t xml:space="preserve">   </w:t>
      </w:r>
    </w:p>
    <w:p w:rsidRPr="0028235B" w:rsidR="007F2CCF" w:rsidP="007F2CCF" w:rsidRDefault="00763E83">
      <w:pPr>
        <w:spacing w:before="240"/>
        <w:jc w:val="center"/>
        <w:rPr>
          <w:rFonts w:ascii="Arial" w:hAnsi="Arial" w:eastAsia="Times New Roman" w:cs="Arial"/>
          <w:spacing w:val="60"/>
        </w:rPr>
      </w:pPr>
      <w:r w:rsidRPr="0028235B">
        <w:rPr>
          <w:rFonts w:ascii="Arial" w:hAnsi="Arial" w:eastAsia="Times New Roman" w:cs="Arial"/>
          <w:spacing w:val="60"/>
        </w:rPr>
        <w:t>Z A P I S N I K</w:t>
      </w:r>
    </w:p>
    <w:p w:rsidRPr="000D735A" w:rsidR="00222206" w:rsidP="005F312B" w:rsidRDefault="009058D9">
      <w:pPr>
        <w:spacing w:after="0"/>
        <w:jc w:val="both"/>
        <w:rPr>
          <w:rFonts w:ascii="Arial" w:hAnsi="Arial" w:eastAsia="Times New Roman" w:cs="Arial"/>
          <w:highlight w:val="yellow"/>
        </w:rPr>
      </w:pPr>
      <w:r w:rsidRPr="000D735A">
        <w:rPr>
          <w:rFonts w:ascii="Arial" w:hAnsi="Arial" w:eastAsia="Times New Roman" w:cs="Arial"/>
          <w:lang w:eastAsia="hr-HR"/>
        </w:rPr>
        <w:t>s</w:t>
      </w:r>
      <w:r w:rsidRPr="000D735A" w:rsidR="00763E83">
        <w:rPr>
          <w:rFonts w:ascii="Arial" w:hAnsi="Arial" w:eastAsia="Times New Roman" w:cs="Arial"/>
          <w:lang w:eastAsia="hr-HR"/>
        </w:rPr>
        <w:t>astavljen kod Trgovačkog suda u Splitu</w:t>
      </w:r>
      <w:r w:rsidRPr="000D735A" w:rsidR="00C26A8B">
        <w:rPr>
          <w:rFonts w:ascii="Arial" w:hAnsi="Arial" w:eastAsia="Times New Roman" w:cs="Arial"/>
          <w:lang w:eastAsia="hr-HR"/>
        </w:rPr>
        <w:t xml:space="preserve"> </w:t>
      </w:r>
      <w:r w:rsidRPr="000D735A" w:rsidR="000D735A">
        <w:rPr>
          <w:rFonts w:ascii="Arial" w:hAnsi="Arial" w:eastAsia="Times New Roman" w:cs="Arial"/>
          <w:lang w:eastAsia="hr-HR"/>
        </w:rPr>
        <w:t>25. travnja</w:t>
      </w:r>
      <w:r w:rsidRPr="000D735A" w:rsidR="003A5A24">
        <w:rPr>
          <w:rFonts w:ascii="Arial" w:hAnsi="Arial" w:eastAsia="Times New Roman" w:cs="Arial"/>
          <w:lang w:eastAsia="hr-HR"/>
        </w:rPr>
        <w:t xml:space="preserve"> 2022</w:t>
      </w:r>
      <w:r w:rsidRPr="000D735A" w:rsidR="002C41D8">
        <w:rPr>
          <w:rFonts w:ascii="Arial" w:hAnsi="Arial" w:eastAsia="Times New Roman" w:cs="Arial"/>
          <w:lang w:eastAsia="hr-HR"/>
        </w:rPr>
        <w:t xml:space="preserve">. </w:t>
      </w:r>
      <w:r w:rsidRPr="000D735A" w:rsidR="000D735A">
        <w:rPr>
          <w:rFonts w:ascii="Arial" w:hAnsi="Arial" w:cs="Arial"/>
        </w:rPr>
        <w:t>u stečajnom postupku nad dužnikom SANITETSKA KUĆA APOLLONIA d.o.o. u stečaju, OIB: 76744843934, Split, Ulica Fra Bone Razmilovića 8</w:t>
      </w:r>
    </w:p>
    <w:p w:rsidRPr="000D735A" w:rsidR="006E00A0" w:rsidP="005F312B" w:rsidRDefault="00801311">
      <w:pPr>
        <w:spacing w:before="300" w:after="80"/>
        <w:jc w:val="center"/>
        <w:rPr>
          <w:rFonts w:ascii="Arial" w:hAnsi="Arial" w:cs="Arial"/>
        </w:rPr>
      </w:pPr>
      <w:r w:rsidRPr="000D735A">
        <w:rPr>
          <w:rFonts w:ascii="Arial" w:hAnsi="Arial" w:cs="Arial"/>
        </w:rPr>
        <w:t xml:space="preserve">ZAVRŠNO </w:t>
      </w:r>
      <w:r w:rsidRPr="000D735A" w:rsidR="006E00A0">
        <w:rPr>
          <w:rFonts w:ascii="Arial" w:hAnsi="Arial" w:cs="Arial"/>
        </w:rPr>
        <w:t xml:space="preserve">ROČIŠTE </w:t>
      </w:r>
    </w:p>
    <w:p w:rsidRPr="000D735A" w:rsidR="00763E83" w:rsidP="00121E3F" w:rsidRDefault="00763E83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0D735A">
        <w:rPr>
          <w:rFonts w:ascii="Arial" w:hAnsi="Arial" w:eastAsia="Times New Roman" w:cs="Arial"/>
          <w:lang w:eastAsia="hr-HR"/>
        </w:rPr>
        <w:t>Nazočni od suda:</w:t>
      </w:r>
    </w:p>
    <w:p w:rsidRPr="000D735A" w:rsidR="00763E83" w:rsidP="00121E3F" w:rsidRDefault="00763E83">
      <w:pPr>
        <w:spacing w:after="0"/>
        <w:jc w:val="both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>Ana Golub Gruić, stečajna sutkinja</w:t>
      </w:r>
    </w:p>
    <w:p w:rsidRPr="000D735A" w:rsidR="00763E83" w:rsidP="00121E3F" w:rsidRDefault="000D735A">
      <w:pPr>
        <w:spacing w:after="0"/>
        <w:jc w:val="both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 xml:space="preserve">Ana </w:t>
      </w:r>
      <w:r w:rsidR="00A234C9">
        <w:rPr>
          <w:rFonts w:ascii="Arial" w:hAnsi="Arial" w:eastAsia="Times New Roman" w:cs="Arial"/>
        </w:rPr>
        <w:t>Bosančić</w:t>
      </w:r>
      <w:r w:rsidRPr="000D735A" w:rsidR="00763E83">
        <w:rPr>
          <w:rFonts w:ascii="Arial" w:hAnsi="Arial" w:eastAsia="Times New Roman" w:cs="Arial"/>
        </w:rPr>
        <w:t>, sudska zapisničarka</w:t>
      </w:r>
    </w:p>
    <w:p w:rsidRPr="000D735A" w:rsidR="00121E3F" w:rsidP="00121E3F" w:rsidRDefault="00121E3F">
      <w:pPr>
        <w:spacing w:after="0"/>
        <w:jc w:val="both"/>
        <w:rPr>
          <w:rFonts w:ascii="Arial" w:hAnsi="Arial" w:eastAsia="Times New Roman" w:cs="Arial"/>
        </w:rPr>
      </w:pPr>
    </w:p>
    <w:p w:rsidRPr="000D735A" w:rsidR="00763E83" w:rsidP="00121E3F" w:rsidRDefault="003A5A24">
      <w:pPr>
        <w:spacing w:after="0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 xml:space="preserve">Početak u </w:t>
      </w:r>
      <w:r w:rsidRPr="000D735A" w:rsidR="000D735A">
        <w:rPr>
          <w:rFonts w:ascii="Arial" w:hAnsi="Arial" w:eastAsia="Times New Roman" w:cs="Arial"/>
        </w:rPr>
        <w:t>09</w:t>
      </w:r>
      <w:r w:rsidRPr="000D735A" w:rsidR="002C6083">
        <w:rPr>
          <w:rFonts w:ascii="Arial" w:hAnsi="Arial" w:eastAsia="Times New Roman" w:cs="Arial"/>
        </w:rPr>
        <w:t>:</w:t>
      </w:r>
      <w:r w:rsidRPr="000D735A" w:rsidR="000D735A">
        <w:rPr>
          <w:rFonts w:ascii="Arial" w:hAnsi="Arial" w:eastAsia="Times New Roman" w:cs="Arial"/>
        </w:rPr>
        <w:t>15</w:t>
      </w:r>
      <w:r w:rsidRPr="000D735A" w:rsidR="00763E83">
        <w:rPr>
          <w:rFonts w:ascii="Arial" w:hAnsi="Arial" w:eastAsia="Times New Roman" w:cs="Arial"/>
        </w:rPr>
        <w:t xml:space="preserve"> sati.</w:t>
      </w:r>
    </w:p>
    <w:p w:rsidRPr="000D735A" w:rsidR="00121E3F" w:rsidP="00121E3F" w:rsidRDefault="00121E3F">
      <w:pPr>
        <w:spacing w:after="0"/>
        <w:rPr>
          <w:rFonts w:ascii="Arial" w:hAnsi="Arial" w:eastAsia="Times New Roman" w:cs="Arial"/>
        </w:rPr>
      </w:pPr>
    </w:p>
    <w:p w:rsidRPr="000D735A" w:rsidR="008F053A" w:rsidP="00121E3F" w:rsidRDefault="008F053A">
      <w:pPr>
        <w:spacing w:after="0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>Utvrđuje se da su pristupili:</w:t>
      </w:r>
    </w:p>
    <w:p w:rsidRPr="000D735A" w:rsidR="008F053A" w:rsidP="00121E3F" w:rsidRDefault="00A9467F">
      <w:pPr>
        <w:spacing w:after="0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 xml:space="preserve">- </w:t>
      </w:r>
      <w:r w:rsidRPr="000D735A" w:rsidR="000D735A">
        <w:rPr>
          <w:rFonts w:ascii="Arial" w:hAnsi="Arial" w:eastAsia="Times New Roman" w:cs="Arial"/>
        </w:rPr>
        <w:t>Draško Lambaša</w:t>
      </w:r>
      <w:r w:rsidRPr="000D735A" w:rsidR="00276CB2">
        <w:rPr>
          <w:rFonts w:ascii="Arial" w:hAnsi="Arial" w:eastAsia="Times New Roman" w:cs="Arial"/>
        </w:rPr>
        <w:t>,</w:t>
      </w:r>
      <w:r w:rsidRPr="000D735A" w:rsidR="00121E3F">
        <w:rPr>
          <w:rFonts w:ascii="Arial" w:hAnsi="Arial" w:eastAsia="Times New Roman" w:cs="Arial"/>
        </w:rPr>
        <w:t xml:space="preserve"> stečajn</w:t>
      </w:r>
      <w:r w:rsidRPr="000D735A" w:rsidR="000D735A">
        <w:rPr>
          <w:rFonts w:ascii="Arial" w:hAnsi="Arial" w:eastAsia="Times New Roman" w:cs="Arial"/>
        </w:rPr>
        <w:t>i</w:t>
      </w:r>
      <w:r w:rsidRPr="000D735A" w:rsidR="0042355C">
        <w:rPr>
          <w:rFonts w:ascii="Arial" w:hAnsi="Arial" w:eastAsia="Times New Roman" w:cs="Arial"/>
        </w:rPr>
        <w:t xml:space="preserve"> </w:t>
      </w:r>
      <w:r w:rsidRPr="000D735A" w:rsidR="000D735A">
        <w:rPr>
          <w:rFonts w:ascii="Arial" w:hAnsi="Arial" w:eastAsia="Times New Roman" w:cs="Arial"/>
        </w:rPr>
        <w:t>upravitelj</w:t>
      </w:r>
    </w:p>
    <w:p w:rsidRPr="000D735A" w:rsidR="00121E3F" w:rsidP="00121E3F" w:rsidRDefault="00121E3F">
      <w:pPr>
        <w:spacing w:after="0"/>
        <w:jc w:val="both"/>
        <w:rPr>
          <w:rFonts w:ascii="Arial" w:hAnsi="Arial" w:eastAsia="Times New Roman" w:cs="Arial"/>
        </w:rPr>
      </w:pPr>
    </w:p>
    <w:p w:rsidRPr="000D735A" w:rsidR="008F053A" w:rsidP="00121E3F" w:rsidRDefault="00217ED7">
      <w:pPr>
        <w:spacing w:after="0"/>
        <w:jc w:val="both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>Z</w:t>
      </w:r>
      <w:r w:rsidRPr="000D735A" w:rsidR="008F053A">
        <w:rPr>
          <w:rFonts w:ascii="Arial" w:hAnsi="Arial" w:eastAsia="Times New Roman" w:cs="Arial"/>
        </w:rPr>
        <w:t xml:space="preserve">a vjerovnike: </w:t>
      </w:r>
    </w:p>
    <w:p w:rsidRPr="0077473B" w:rsidR="00A92674" w:rsidP="00A92674" w:rsidRDefault="00A92674">
      <w:pPr>
        <w:spacing w:after="0"/>
        <w:jc w:val="both"/>
        <w:rPr>
          <w:rFonts w:ascii="Arial" w:hAnsi="Arial" w:cs="Arial"/>
        </w:rPr>
      </w:pPr>
      <w:r w:rsidRPr="0077473B">
        <w:rPr>
          <w:rFonts w:ascii="Arial" w:hAnsi="Arial" w:cs="Arial"/>
        </w:rPr>
        <w:t>- stečajni vjerovnik Dragan Mijoč po punomoćnici Andrei Bakić, odvjetnici u Splitu, punomoć u spisu</w:t>
      </w:r>
    </w:p>
    <w:p w:rsidRPr="000D735A" w:rsidR="000D735A" w:rsidP="001F2FED" w:rsidRDefault="000D735A">
      <w:pPr>
        <w:spacing w:after="0"/>
        <w:ind w:firstLine="709"/>
        <w:jc w:val="both"/>
        <w:rPr>
          <w:rFonts w:ascii="Arial" w:hAnsi="Arial" w:cs="Arial"/>
        </w:rPr>
      </w:pPr>
    </w:p>
    <w:p w:rsidR="00A234C9" w:rsidP="001F2FED" w:rsidRDefault="00A234C9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Utvrđuje se da je na današnjem ročištu u svojstvu javnosti nazočna Nada Jurinčić, zastupnica po zakonu dužnika do nastupanja pravnih posljedica otvaranja stečajnog postupka. </w:t>
      </w:r>
    </w:p>
    <w:p w:rsidR="00A234C9" w:rsidP="001F2FED" w:rsidRDefault="00A234C9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0D735A" w:rsidR="001F2FED" w:rsidP="001F2FED" w:rsidRDefault="00A234C9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Nadalje, u</w:t>
      </w:r>
      <w:r w:rsidRPr="000D735A" w:rsidR="0072149F">
        <w:rPr>
          <w:rFonts w:ascii="Arial" w:hAnsi="Arial" w:eastAsia="Times New Roman" w:cs="Arial"/>
        </w:rPr>
        <w:t xml:space="preserve">tvrđuje se da </w:t>
      </w:r>
      <w:r w:rsidRPr="000D735A" w:rsidR="00806262">
        <w:rPr>
          <w:rFonts w:ascii="Arial" w:hAnsi="Arial" w:eastAsia="Times New Roman" w:cs="Arial"/>
        </w:rPr>
        <w:t xml:space="preserve">je </w:t>
      </w:r>
      <w:r w:rsidRPr="000D735A" w:rsidR="000D735A">
        <w:rPr>
          <w:rFonts w:ascii="Arial" w:hAnsi="Arial" w:cs="Arial"/>
        </w:rPr>
        <w:t>27. ožujka</w:t>
      </w:r>
      <w:r w:rsidRPr="000D735A" w:rsidR="0028235B">
        <w:rPr>
          <w:rFonts w:ascii="Arial" w:hAnsi="Arial" w:cs="Arial"/>
        </w:rPr>
        <w:t xml:space="preserve"> 2022</w:t>
      </w:r>
      <w:r w:rsidRPr="000D735A" w:rsidR="0042355C">
        <w:rPr>
          <w:rFonts w:ascii="Arial" w:hAnsi="Arial" w:eastAsia="Times New Roman" w:cs="Arial"/>
        </w:rPr>
        <w:t xml:space="preserve">. </w:t>
      </w:r>
      <w:r w:rsidRPr="000D735A" w:rsidR="00121E3F">
        <w:rPr>
          <w:rFonts w:ascii="Arial" w:hAnsi="Arial" w:eastAsia="Times New Roman" w:cs="Arial"/>
        </w:rPr>
        <w:t>stečajn</w:t>
      </w:r>
      <w:r w:rsidRPr="000D735A" w:rsidR="000D735A">
        <w:rPr>
          <w:rFonts w:ascii="Arial" w:hAnsi="Arial" w:eastAsia="Times New Roman" w:cs="Arial"/>
        </w:rPr>
        <w:t>i</w:t>
      </w:r>
      <w:r w:rsidRPr="000D735A" w:rsidR="00276CB2">
        <w:rPr>
          <w:rFonts w:ascii="Arial" w:hAnsi="Arial" w:eastAsia="Times New Roman" w:cs="Arial"/>
        </w:rPr>
        <w:t xml:space="preserve"> upravitelj</w:t>
      </w:r>
      <w:r w:rsidRPr="000D735A" w:rsidR="00121E3F">
        <w:rPr>
          <w:rFonts w:ascii="Arial" w:hAnsi="Arial" w:eastAsia="Times New Roman" w:cs="Arial"/>
        </w:rPr>
        <w:t xml:space="preserve"> dostavi</w:t>
      </w:r>
      <w:r w:rsidRPr="000D735A" w:rsidR="000D735A">
        <w:rPr>
          <w:rFonts w:ascii="Arial" w:hAnsi="Arial" w:eastAsia="Times New Roman" w:cs="Arial"/>
        </w:rPr>
        <w:t>o</w:t>
      </w:r>
      <w:r w:rsidRPr="000D735A" w:rsidR="00121E3F">
        <w:rPr>
          <w:rFonts w:ascii="Arial" w:hAnsi="Arial" w:eastAsia="Times New Roman" w:cs="Arial"/>
        </w:rPr>
        <w:t xml:space="preserve"> </w:t>
      </w:r>
      <w:r w:rsidRPr="000D735A" w:rsidR="001F2FED">
        <w:rPr>
          <w:rFonts w:ascii="Arial" w:hAnsi="Arial" w:eastAsia="Times New Roman" w:cs="Arial"/>
        </w:rPr>
        <w:t xml:space="preserve">završno izvješće, </w:t>
      </w:r>
      <w:r w:rsidRPr="000D735A" w:rsidR="00121E3F">
        <w:rPr>
          <w:rFonts w:ascii="Arial" w:hAnsi="Arial" w:eastAsia="Times New Roman" w:cs="Arial"/>
        </w:rPr>
        <w:t>završn</w:t>
      </w:r>
      <w:r w:rsidRPr="000D735A" w:rsidR="00273997">
        <w:rPr>
          <w:rFonts w:ascii="Arial" w:hAnsi="Arial" w:eastAsia="Times New Roman" w:cs="Arial"/>
        </w:rPr>
        <w:t xml:space="preserve">i račun i završni diobeni popis. </w:t>
      </w:r>
    </w:p>
    <w:p w:rsidRPr="000D735A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0D735A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 xml:space="preserve">Ispitani završni račun objavljen je na mrežnoj stranici e-Oglasna ploča sudova i izložen u sudskoj pisarnici </w:t>
      </w:r>
      <w:r w:rsidRPr="000D735A" w:rsidR="000D735A">
        <w:rPr>
          <w:rFonts w:ascii="Arial" w:hAnsi="Arial" w:cs="Arial"/>
        </w:rPr>
        <w:t>30. ožujka</w:t>
      </w:r>
      <w:r w:rsidRPr="000D735A" w:rsidR="0028235B">
        <w:rPr>
          <w:rFonts w:ascii="Arial" w:hAnsi="Arial" w:cs="Arial"/>
        </w:rPr>
        <w:t xml:space="preserve"> 2022</w:t>
      </w:r>
      <w:r w:rsidRPr="000D735A" w:rsidR="0045238F">
        <w:rPr>
          <w:rFonts w:ascii="Arial" w:hAnsi="Arial" w:eastAsia="Times New Roman" w:cs="Arial"/>
        </w:rPr>
        <w:t>.</w:t>
      </w:r>
    </w:p>
    <w:p w:rsidRPr="000D735A" w:rsidR="00285206" w:rsidP="00121E3F" w:rsidRDefault="00285206">
      <w:pPr>
        <w:spacing w:after="0"/>
        <w:ind w:firstLine="709"/>
        <w:jc w:val="both"/>
        <w:rPr>
          <w:rFonts w:ascii="Arial" w:hAnsi="Arial" w:eastAsia="Times New Roman" w:cs="Arial"/>
          <w:highlight w:val="yellow"/>
        </w:rPr>
      </w:pPr>
    </w:p>
    <w:p w:rsidRPr="000D735A" w:rsidR="00285206" w:rsidP="00285206" w:rsidRDefault="00A234C9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</w:t>
      </w:r>
      <w:r w:rsidRPr="000D735A" w:rsidR="00285206">
        <w:rPr>
          <w:rFonts w:ascii="Arial" w:hAnsi="Arial" w:eastAsia="Times New Roman" w:cs="Arial"/>
        </w:rPr>
        <w:t>tvrđuje se da je rješenj</w:t>
      </w:r>
      <w:r w:rsidRPr="000D735A" w:rsidR="0045238F">
        <w:rPr>
          <w:rFonts w:ascii="Arial" w:hAnsi="Arial" w:eastAsia="Times New Roman" w:cs="Arial"/>
        </w:rPr>
        <w:t xml:space="preserve">em ovoga suda poslovni broj </w:t>
      </w:r>
      <w:r w:rsidRPr="000D735A" w:rsidR="0028235B">
        <w:rPr>
          <w:rFonts w:ascii="Arial" w:hAnsi="Arial" w:cs="Arial"/>
        </w:rPr>
        <w:t>11.St-</w:t>
      </w:r>
      <w:r w:rsidRPr="000D735A" w:rsidR="000D735A">
        <w:rPr>
          <w:rFonts w:ascii="Arial" w:hAnsi="Arial" w:cs="Arial"/>
        </w:rPr>
        <w:t>1878/2016-374</w:t>
      </w:r>
      <w:r w:rsidRPr="000D735A" w:rsidR="00285206">
        <w:rPr>
          <w:rFonts w:ascii="Arial" w:hAnsi="Arial" w:eastAsia="Times New Roman" w:cs="Arial"/>
        </w:rPr>
        <w:t xml:space="preserve"> od </w:t>
      </w:r>
      <w:r w:rsidRPr="000D735A" w:rsidR="000D735A">
        <w:rPr>
          <w:rFonts w:ascii="Arial" w:hAnsi="Arial" w:cs="Arial"/>
        </w:rPr>
        <w:t>30. ožujka</w:t>
      </w:r>
      <w:r w:rsidRPr="000D735A" w:rsidR="0028235B">
        <w:rPr>
          <w:rFonts w:ascii="Arial" w:hAnsi="Arial" w:cs="Arial"/>
        </w:rPr>
        <w:t xml:space="preserve"> 2022</w:t>
      </w:r>
      <w:r w:rsidRPr="000D735A" w:rsidR="00285206">
        <w:rPr>
          <w:rFonts w:ascii="Arial" w:hAnsi="Arial" w:eastAsia="Times New Roman" w:cs="Arial"/>
        </w:rPr>
        <w:t>.</w:t>
      </w:r>
      <w:r w:rsidRPr="000D735A" w:rsidR="0028235B">
        <w:rPr>
          <w:rFonts w:ascii="Arial" w:hAnsi="Arial" w:eastAsia="Times New Roman" w:cs="Arial"/>
        </w:rPr>
        <w:t xml:space="preserve">, </w:t>
      </w:r>
      <w:r w:rsidRPr="000D735A" w:rsidR="00285206">
        <w:rPr>
          <w:rFonts w:ascii="Arial" w:hAnsi="Arial" w:eastAsia="Times New Roman" w:cs="Arial"/>
        </w:rPr>
        <w:t>dana suglasnost stečaj</w:t>
      </w:r>
      <w:r w:rsidRPr="000D735A" w:rsidR="000D735A">
        <w:rPr>
          <w:rFonts w:ascii="Arial" w:hAnsi="Arial" w:eastAsia="Times New Roman" w:cs="Arial"/>
        </w:rPr>
        <w:t xml:space="preserve">nom </w:t>
      </w:r>
      <w:r w:rsidRPr="000D735A" w:rsidR="00285206">
        <w:rPr>
          <w:rFonts w:ascii="Arial" w:hAnsi="Arial" w:eastAsia="Times New Roman" w:cs="Arial"/>
        </w:rPr>
        <w:t>upravitelj</w:t>
      </w:r>
      <w:r w:rsidRPr="000D735A" w:rsidR="000D735A">
        <w:rPr>
          <w:rFonts w:ascii="Arial" w:hAnsi="Arial" w:eastAsia="Times New Roman" w:cs="Arial"/>
        </w:rPr>
        <w:t xml:space="preserve">u </w:t>
      </w:r>
      <w:r w:rsidRPr="000D735A" w:rsidR="00285206">
        <w:rPr>
          <w:rFonts w:ascii="Arial" w:hAnsi="Arial" w:eastAsia="Times New Roman" w:cs="Arial"/>
        </w:rPr>
        <w:t xml:space="preserve">na završnu diobu prema </w:t>
      </w:r>
      <w:r w:rsidRPr="000D735A" w:rsidR="00145366">
        <w:rPr>
          <w:rFonts w:ascii="Arial" w:hAnsi="Arial" w:eastAsia="Times New Roman" w:cs="Arial"/>
        </w:rPr>
        <w:t xml:space="preserve">kojoj će se </w:t>
      </w:r>
      <w:r w:rsidRPr="000D735A" w:rsidR="000D735A">
        <w:rPr>
          <w:rFonts w:ascii="Arial" w:hAnsi="Arial" w:eastAsia="Times New Roman" w:cs="Arial"/>
        </w:rPr>
        <w:t>vjerovnici II. višeg isplatnog reda namiriti za ukupan iznos od 194.184,63 kn, odnosno za 1,8% od njihovih utvrđenih tražbina</w:t>
      </w:r>
      <w:r w:rsidRPr="000D735A" w:rsidR="00145366">
        <w:rPr>
          <w:rFonts w:ascii="Arial" w:hAnsi="Arial" w:eastAsia="Times New Roman" w:cs="Arial"/>
        </w:rPr>
        <w:t xml:space="preserve">. </w:t>
      </w:r>
      <w:r w:rsidRPr="000D735A" w:rsidR="00285206">
        <w:rPr>
          <w:rFonts w:ascii="Arial" w:hAnsi="Arial" w:eastAsia="Times New Roman" w:cs="Arial"/>
        </w:rPr>
        <w:t>Istim rješenjem određeno je današnje završno ročište sa Dnevnim redom:</w:t>
      </w:r>
    </w:p>
    <w:p w:rsidRPr="000D735A" w:rsidR="00285206" w:rsidP="00285206" w:rsidRDefault="00285206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>1. Raspravljanje o završnom izvješću i završnom računu stečajnog upravitelja</w:t>
      </w:r>
    </w:p>
    <w:p w:rsidR="00285206" w:rsidP="006F4D9C" w:rsidRDefault="00285206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>2. Podnošenje prigovora na završni diobni popis.</w:t>
      </w:r>
    </w:p>
    <w:p w:rsidR="00A234C9" w:rsidP="006F4D9C" w:rsidRDefault="00A234C9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0D735A" w:rsidR="00A234C9" w:rsidP="006F4D9C" w:rsidRDefault="00A234C9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Nadalje, utvrđuje se da je 20. travnja 2022. kod ovog suda zaprimljeno izvješće stečajnog upravitelja koje je objavljeno na mrežnoj stranici e-Oglasna ploča sudova 21. travnja 2022.</w:t>
      </w:r>
    </w:p>
    <w:p w:rsidRPr="000D735A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77473B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77473B">
        <w:rPr>
          <w:rFonts w:ascii="Arial" w:hAnsi="Arial" w:eastAsia="Times New Roman" w:cs="Arial"/>
        </w:rPr>
        <w:t xml:space="preserve">Utvrđuje se da na današnjem završnom ročištu pravo glasa </w:t>
      </w:r>
      <w:r w:rsidRPr="0077473B" w:rsidR="0077473B">
        <w:rPr>
          <w:rFonts w:ascii="Arial" w:hAnsi="Arial" w:eastAsia="Times New Roman" w:cs="Arial"/>
        </w:rPr>
        <w:t>ima vjerovnik</w:t>
      </w:r>
      <w:r w:rsidRPr="0077473B">
        <w:rPr>
          <w:rFonts w:ascii="Arial" w:hAnsi="Arial" w:eastAsia="Times New Roman" w:cs="Arial"/>
        </w:rPr>
        <w:t>:</w:t>
      </w:r>
    </w:p>
    <w:p w:rsidRPr="0077473B" w:rsidR="00351DD8" w:rsidP="00A92674" w:rsidRDefault="00A92674">
      <w:pPr>
        <w:spacing w:after="0"/>
        <w:ind w:firstLine="709"/>
        <w:jc w:val="both"/>
        <w:rPr>
          <w:rFonts w:ascii="Arial" w:hAnsi="Arial" w:eastAsia="Times New Roman" w:cs="Arial"/>
          <w:lang w:eastAsia="hr-HR"/>
        </w:rPr>
      </w:pPr>
      <w:r w:rsidRPr="0077473B">
        <w:rPr>
          <w:rFonts w:ascii="Arial" w:hAnsi="Arial" w:eastAsia="Times New Roman" w:cs="Arial"/>
          <w:lang w:eastAsia="hr-HR"/>
        </w:rPr>
        <w:t xml:space="preserve">- </w:t>
      </w:r>
      <w:r w:rsidR="0077473B">
        <w:rPr>
          <w:rFonts w:ascii="Arial" w:hAnsi="Arial" w:eastAsia="Times New Roman" w:cs="Arial"/>
          <w:lang w:eastAsia="hr-HR"/>
        </w:rPr>
        <w:t xml:space="preserve">Dragan Mijoč……………………………………………………..779.998 </w:t>
      </w:r>
      <w:r w:rsidRPr="0077473B">
        <w:rPr>
          <w:rFonts w:ascii="Arial" w:hAnsi="Arial" w:eastAsia="Times New Roman" w:cs="Arial"/>
          <w:lang w:eastAsia="hr-HR"/>
        </w:rPr>
        <w:t>glasova.</w:t>
      </w:r>
    </w:p>
    <w:p w:rsidRPr="0077473B" w:rsidR="00351DD8" w:rsidP="00351DD8" w:rsidRDefault="00351DD8">
      <w:pPr>
        <w:spacing w:after="0"/>
        <w:jc w:val="both"/>
        <w:rPr>
          <w:rFonts w:ascii="Arial" w:hAnsi="Arial" w:eastAsia="Times New Roman" w:cs="Arial"/>
        </w:rPr>
      </w:pPr>
    </w:p>
    <w:p w:rsidRPr="000D735A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77473B">
        <w:rPr>
          <w:rFonts w:ascii="Arial" w:hAnsi="Arial" w:eastAsia="Times New Roman" w:cs="Arial"/>
        </w:rPr>
        <w:lastRenderedPageBreak/>
        <w:t>Prelazi se na točku 1. Dnevnog reda - Raspravljanje o završnom izvješću i</w:t>
      </w:r>
      <w:r w:rsidRPr="000D735A">
        <w:rPr>
          <w:rFonts w:ascii="Arial" w:hAnsi="Arial" w:eastAsia="Times New Roman" w:cs="Arial"/>
        </w:rPr>
        <w:t xml:space="preserve"> završnom računu stečajnog upravitelja.</w:t>
      </w:r>
    </w:p>
    <w:p w:rsidRPr="000D735A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0D735A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>Poziva se steča</w:t>
      </w:r>
      <w:r w:rsidRPr="000D735A" w:rsidR="00EA66F6">
        <w:rPr>
          <w:rFonts w:ascii="Arial" w:hAnsi="Arial" w:eastAsia="Times New Roman" w:cs="Arial"/>
        </w:rPr>
        <w:t>jn</w:t>
      </w:r>
      <w:r w:rsidRPr="000D735A" w:rsidR="000D735A">
        <w:rPr>
          <w:rFonts w:ascii="Arial" w:hAnsi="Arial" w:eastAsia="Times New Roman" w:cs="Arial"/>
        </w:rPr>
        <w:t>i</w:t>
      </w:r>
      <w:r w:rsidRPr="000D735A" w:rsidR="000F1391">
        <w:rPr>
          <w:rFonts w:ascii="Arial" w:hAnsi="Arial" w:eastAsia="Times New Roman" w:cs="Arial"/>
        </w:rPr>
        <w:t xml:space="preserve"> upravitelj</w:t>
      </w:r>
      <w:r w:rsidRPr="000D735A" w:rsidR="008F4DF5">
        <w:rPr>
          <w:rFonts w:ascii="Arial" w:hAnsi="Arial" w:eastAsia="Times New Roman" w:cs="Arial"/>
        </w:rPr>
        <w:t xml:space="preserve"> podnijeti nazočn</w:t>
      </w:r>
      <w:r w:rsidRPr="000D735A" w:rsidR="00E831B5">
        <w:rPr>
          <w:rFonts w:ascii="Arial" w:hAnsi="Arial" w:eastAsia="Times New Roman" w:cs="Arial"/>
        </w:rPr>
        <w:t>om</w:t>
      </w:r>
      <w:r w:rsidRPr="000D735A" w:rsidR="000F1391">
        <w:rPr>
          <w:rFonts w:ascii="Arial" w:hAnsi="Arial" w:eastAsia="Times New Roman" w:cs="Arial"/>
        </w:rPr>
        <w:t xml:space="preserve"> vjerovni</w:t>
      </w:r>
      <w:r w:rsidRPr="000D735A" w:rsidR="00E831B5">
        <w:rPr>
          <w:rFonts w:ascii="Arial" w:hAnsi="Arial" w:eastAsia="Times New Roman" w:cs="Arial"/>
        </w:rPr>
        <w:t>ku</w:t>
      </w:r>
      <w:r w:rsidRPr="000D735A" w:rsidR="000F1391">
        <w:rPr>
          <w:rFonts w:ascii="Arial" w:hAnsi="Arial" w:eastAsia="Times New Roman" w:cs="Arial"/>
        </w:rPr>
        <w:t xml:space="preserve"> </w:t>
      </w:r>
      <w:r w:rsidRPr="000D735A">
        <w:rPr>
          <w:rFonts w:ascii="Arial" w:hAnsi="Arial" w:eastAsia="Times New Roman" w:cs="Arial"/>
        </w:rPr>
        <w:t>završno izvješće.</w:t>
      </w:r>
    </w:p>
    <w:p w:rsidRPr="000D735A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0D735A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0D735A">
        <w:rPr>
          <w:rFonts w:ascii="Arial" w:hAnsi="Arial" w:eastAsia="Times New Roman" w:cs="Arial"/>
        </w:rPr>
        <w:t>Utvrđuje se da je stečajn</w:t>
      </w:r>
      <w:r w:rsidRPr="000D735A" w:rsidR="000D735A">
        <w:rPr>
          <w:rFonts w:ascii="Arial" w:hAnsi="Arial" w:eastAsia="Times New Roman" w:cs="Arial"/>
        </w:rPr>
        <w:t>i</w:t>
      </w:r>
      <w:r w:rsidRPr="000D735A">
        <w:rPr>
          <w:rFonts w:ascii="Arial" w:hAnsi="Arial" w:eastAsia="Times New Roman" w:cs="Arial"/>
        </w:rPr>
        <w:t xml:space="preserve"> upravitelj</w:t>
      </w:r>
      <w:r w:rsidRPr="000D735A" w:rsidR="000D735A">
        <w:rPr>
          <w:rFonts w:ascii="Arial" w:hAnsi="Arial" w:eastAsia="Times New Roman" w:cs="Arial"/>
        </w:rPr>
        <w:t xml:space="preserve"> usmeno iskaz</w:t>
      </w:r>
      <w:r w:rsidRPr="000D735A" w:rsidR="0028235B">
        <w:rPr>
          <w:rFonts w:ascii="Arial" w:hAnsi="Arial" w:eastAsia="Times New Roman" w:cs="Arial"/>
        </w:rPr>
        <w:t>a</w:t>
      </w:r>
      <w:r w:rsidRPr="000D735A" w:rsidR="000D735A">
        <w:rPr>
          <w:rFonts w:ascii="Arial" w:hAnsi="Arial" w:eastAsia="Times New Roman" w:cs="Arial"/>
        </w:rPr>
        <w:t>o</w:t>
      </w:r>
      <w:r w:rsidRPr="000D735A">
        <w:rPr>
          <w:rFonts w:ascii="Arial" w:hAnsi="Arial" w:eastAsia="Times New Roman" w:cs="Arial"/>
        </w:rPr>
        <w:t xml:space="preserve"> kao u dostavljenom i javno objavljenom završnom izvješću i završnom računu od </w:t>
      </w:r>
      <w:r w:rsidRPr="000D735A" w:rsidR="000D735A">
        <w:rPr>
          <w:rFonts w:ascii="Arial" w:hAnsi="Arial" w:cs="Arial"/>
        </w:rPr>
        <w:t>27. ožujka</w:t>
      </w:r>
      <w:r w:rsidRPr="000D735A" w:rsidR="0028235B">
        <w:rPr>
          <w:rFonts w:ascii="Arial" w:hAnsi="Arial" w:cs="Arial"/>
        </w:rPr>
        <w:t xml:space="preserve"> 2022.</w:t>
      </w:r>
      <w:r w:rsidRPr="000D735A">
        <w:rPr>
          <w:rFonts w:ascii="Arial" w:hAnsi="Arial" w:eastAsia="Times New Roman" w:cs="Arial"/>
        </w:rPr>
        <w:t xml:space="preserve"> </w:t>
      </w:r>
    </w:p>
    <w:p w:rsidR="008F4DF5" w:rsidP="00121E3F" w:rsidRDefault="008F4DF5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="0077473B" w:rsidP="00121E3F" w:rsidRDefault="0077473B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Nadalje, utvrđuje se da je 21. travnja 2022. kod ovog suda zaprimljen prigovor Nade Jurinčić, zastupnice po zakonu dužnika do nastupanja pravnih posljedica otvaranja stečajnog postupka na završni račun.</w:t>
      </w:r>
    </w:p>
    <w:p w:rsidR="0077473B" w:rsidP="00121E3F" w:rsidRDefault="0077473B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="0077473B" w:rsidP="00121E3F" w:rsidRDefault="0077473B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Čita se navedeni prigovor.</w:t>
      </w:r>
    </w:p>
    <w:p w:rsidR="000D5A76" w:rsidP="00121E3F" w:rsidRDefault="000D5A76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="000D5A76" w:rsidP="00121E3F" w:rsidRDefault="000D5A76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Nada Jurinčić u bitnom usmeno izlaže kao u danom prigovoru.</w:t>
      </w:r>
    </w:p>
    <w:p w:rsidR="000D5A76" w:rsidP="00121E3F" w:rsidRDefault="000D5A76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="0077473B" w:rsidP="00145366" w:rsidRDefault="000D5A76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Stečajni upravitelj navodi da će se o prigovorima očitovati pisanim putem.</w:t>
      </w:r>
    </w:p>
    <w:p w:rsidR="0077473B" w:rsidP="00145366" w:rsidRDefault="0077473B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Pr="0077473B" w:rsidR="008F4DF5" w:rsidP="00145366" w:rsidRDefault="0077473B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Punomoćnica stečajnog</w:t>
      </w:r>
      <w:r w:rsidRPr="0077473B" w:rsidR="00A92674">
        <w:rPr>
          <w:rFonts w:ascii="Arial" w:hAnsi="Arial" w:eastAsia="Times New Roman" w:cs="Arial"/>
        </w:rPr>
        <w:t xml:space="preserve"> vjerovnik</w:t>
      </w:r>
      <w:r>
        <w:rPr>
          <w:rFonts w:ascii="Arial" w:hAnsi="Arial" w:eastAsia="Times New Roman" w:cs="Arial"/>
        </w:rPr>
        <w:t>a</w:t>
      </w:r>
      <w:r w:rsidRPr="0077473B" w:rsidR="00A92674"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 xml:space="preserve">Dragana Mijoča </w:t>
      </w:r>
      <w:r w:rsidR="000D5A76">
        <w:rPr>
          <w:rFonts w:ascii="Arial" w:hAnsi="Arial" w:eastAsia="Times New Roman" w:cs="Arial"/>
        </w:rPr>
        <w:t>predlaže da se današnje završno ročište odgodi, a novo odredi kada stečajni upravitelj dostavi očitovanje na prigovore koji su izrečeni na današnjem ročištu.</w:t>
      </w:r>
    </w:p>
    <w:p w:rsidRPr="0077473B" w:rsidR="00121E3F" w:rsidP="0028235B" w:rsidRDefault="00121E3F">
      <w:pPr>
        <w:spacing w:after="0"/>
        <w:jc w:val="both"/>
        <w:rPr>
          <w:rFonts w:ascii="Arial" w:hAnsi="Arial" w:eastAsia="Times New Roman" w:cs="Arial"/>
        </w:rPr>
      </w:pPr>
    </w:p>
    <w:p w:rsidRPr="00A92674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77473B">
        <w:rPr>
          <w:rFonts w:ascii="Arial" w:hAnsi="Arial" w:eastAsia="Times New Roman" w:cs="Arial"/>
        </w:rPr>
        <w:t>Raspravljanje</w:t>
      </w:r>
      <w:r w:rsidRPr="000D735A">
        <w:rPr>
          <w:rFonts w:ascii="Arial" w:hAnsi="Arial" w:eastAsia="Times New Roman" w:cs="Arial"/>
        </w:rPr>
        <w:t xml:space="preserve"> po točki </w:t>
      </w:r>
      <w:r w:rsidRPr="00A92674">
        <w:rPr>
          <w:rFonts w:ascii="Arial" w:hAnsi="Arial" w:eastAsia="Times New Roman" w:cs="Arial"/>
        </w:rPr>
        <w:t>1. Dnevnog reda dovršeno.</w:t>
      </w:r>
    </w:p>
    <w:p w:rsidRPr="00A92674" w:rsidR="00121E3F" w:rsidP="00121E3F" w:rsidRDefault="00121E3F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="00121E3F" w:rsidP="00B27727" w:rsidRDefault="00B27727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Sud donosi </w:t>
      </w:r>
    </w:p>
    <w:p w:rsidR="00B27727" w:rsidP="00121E3F" w:rsidRDefault="00B27727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="00B27727" w:rsidP="00B27727" w:rsidRDefault="00B27727">
      <w:pPr>
        <w:spacing w:after="0"/>
        <w:jc w:val="center"/>
        <w:rPr>
          <w:rFonts w:ascii="Arial" w:hAnsi="Arial" w:eastAsia="Times New Roman" w:cs="Arial"/>
        </w:rPr>
      </w:pPr>
      <w:r w:rsidRPr="00B27727">
        <w:rPr>
          <w:rFonts w:ascii="Arial" w:hAnsi="Arial" w:eastAsia="Times New Roman" w:cs="Arial"/>
          <w:spacing w:val="60"/>
        </w:rPr>
        <w:t>zaključak</w:t>
      </w:r>
    </w:p>
    <w:p w:rsidR="00B27727" w:rsidP="00121E3F" w:rsidRDefault="00B27727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="00B27727" w:rsidP="00121E3F" w:rsidRDefault="00B27727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I. Nalaže se stečajnom upravitelju u roku od 8 dana dostaviti pisano očitovanje na prigovore na završni račun koji su izneseni na današnjem ročištu.</w:t>
      </w:r>
    </w:p>
    <w:p w:rsidR="00B27727" w:rsidP="00121E3F" w:rsidRDefault="00B27727">
      <w:pPr>
        <w:spacing w:after="0"/>
        <w:ind w:firstLine="709"/>
        <w:jc w:val="both"/>
        <w:rPr>
          <w:rFonts w:ascii="Arial" w:hAnsi="Arial" w:eastAsia="Times New Roman" w:cs="Arial"/>
        </w:rPr>
      </w:pPr>
    </w:p>
    <w:p w:rsidR="00B27727" w:rsidP="00121E3F" w:rsidRDefault="00B27727">
      <w:pPr>
        <w:spacing w:after="0"/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II. Današnje završno ročište odgađa se, a novo određuje za  17. svibnja 2022. s početkom u 09:30 sati, kod ovog suda, u sudnici broj 112, o čemu će se sudionici ovog postupka obavijestiti objavom ovog zapisnika na </w:t>
      </w:r>
      <w:r w:rsidRPr="00B27727">
        <w:rPr>
          <w:rFonts w:ascii="Arial" w:hAnsi="Arial" w:eastAsia="Times New Roman" w:cs="Times New Roman"/>
        </w:rPr>
        <w:t>mrežnoj stranici e-Oglasna ploča sudova</w:t>
      </w:r>
      <w:r>
        <w:rPr>
          <w:rFonts w:ascii="Arial" w:hAnsi="Arial" w:eastAsia="Times New Roman" w:cs="Times New Roman"/>
        </w:rPr>
        <w:t>.</w:t>
      </w:r>
    </w:p>
    <w:p w:rsidR="00B27727" w:rsidP="00C23ADB" w:rsidRDefault="00B27727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0D735A" w:rsidR="00C23ADB" w:rsidP="00C23ADB" w:rsidRDefault="00B27727">
      <w:pPr>
        <w:spacing w:after="0"/>
        <w:ind w:firstLine="708"/>
        <w:jc w:val="both"/>
        <w:rPr>
          <w:rFonts w:ascii="Arial" w:hAnsi="Arial" w:eastAsia="Times New Roman" w:cs="Arial"/>
          <w:highlight w:val="yellow"/>
        </w:rPr>
      </w:pPr>
      <w:r>
        <w:rPr>
          <w:rFonts w:ascii="Arial" w:hAnsi="Arial" w:eastAsia="Times New Roman" w:cs="Arial"/>
        </w:rPr>
        <w:t>D</w:t>
      </w:r>
      <w:r w:rsidR="000D5A76">
        <w:rPr>
          <w:rFonts w:ascii="Arial" w:hAnsi="Arial" w:eastAsia="Times New Roman" w:cs="Arial"/>
        </w:rPr>
        <w:t>ovršeno u 09:45 sati.</w:t>
      </w:r>
      <w:r w:rsidRPr="000D735A" w:rsidR="00C23ADB">
        <w:rPr>
          <w:rFonts w:ascii="Arial" w:hAnsi="Arial" w:eastAsia="Times New Roman" w:cs="Arial"/>
          <w:highlight w:val="yellow"/>
        </w:rPr>
        <w:t xml:space="preserve"> </w:t>
      </w:r>
    </w:p>
    <w:p w:rsidRPr="000D735A" w:rsidR="0028235B" w:rsidP="00C23ADB" w:rsidRDefault="0028235B">
      <w:pPr>
        <w:spacing w:after="0"/>
        <w:ind w:firstLine="708"/>
        <w:jc w:val="both"/>
        <w:rPr>
          <w:rFonts w:ascii="Arial" w:hAnsi="Arial" w:eastAsia="Times New Roman" w:cs="Arial"/>
          <w:highlight w:val="yellow"/>
        </w:rPr>
      </w:pPr>
    </w:p>
    <w:p w:rsidRPr="000D735A" w:rsidR="0028235B" w:rsidP="0028235B" w:rsidRDefault="000D5A76">
      <w:pPr>
        <w:spacing w:after="0"/>
        <w:ind w:left="2126" w:firstLine="709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  </w:t>
      </w:r>
      <w:r w:rsidRPr="000D735A" w:rsidR="0028235B">
        <w:rPr>
          <w:rFonts w:ascii="Arial" w:hAnsi="Arial" w:eastAsia="Calibri" w:cs="Arial"/>
        </w:rPr>
        <w:t>Sutkinja</w:t>
      </w:r>
      <w:r w:rsidRPr="000D735A" w:rsidR="0028235B">
        <w:rPr>
          <w:rFonts w:ascii="Arial" w:hAnsi="Arial" w:eastAsia="Calibri" w:cs="Arial"/>
        </w:rPr>
        <w:tab/>
      </w:r>
      <w:r w:rsidRPr="000D735A" w:rsidR="0028235B">
        <w:rPr>
          <w:rFonts w:ascii="Arial" w:hAnsi="Arial" w:eastAsia="Calibri" w:cs="Arial"/>
        </w:rPr>
        <w:tab/>
        <w:t xml:space="preserve">          </w:t>
      </w:r>
      <w:r w:rsidRPr="000D735A" w:rsidR="0028235B">
        <w:rPr>
          <w:rFonts w:ascii="Arial" w:hAnsi="Arial" w:eastAsia="Calibri" w:cs="Arial"/>
        </w:rPr>
        <w:tab/>
        <w:t xml:space="preserve"> </w:t>
      </w:r>
      <w:r w:rsidRPr="000D735A" w:rsidR="0028235B">
        <w:rPr>
          <w:rFonts w:ascii="Arial" w:hAnsi="Arial" w:eastAsia="Calibri" w:cs="Arial"/>
        </w:rPr>
        <w:tab/>
      </w:r>
      <w:r w:rsidRPr="000D735A" w:rsidR="000D735A">
        <w:rPr>
          <w:rFonts w:ascii="Arial" w:hAnsi="Arial" w:eastAsia="Calibri" w:cs="Arial"/>
        </w:rPr>
        <w:t xml:space="preserve"> Stečajni </w:t>
      </w:r>
      <w:r w:rsidRPr="000D735A" w:rsidR="0028235B">
        <w:rPr>
          <w:rFonts w:ascii="Arial" w:hAnsi="Arial" w:eastAsia="Calibri" w:cs="Arial"/>
        </w:rPr>
        <w:t>upravitelj</w:t>
      </w:r>
    </w:p>
    <w:p w:rsidRPr="000D735A" w:rsidR="0028235B" w:rsidP="0028235B" w:rsidRDefault="0028235B">
      <w:pPr>
        <w:spacing w:after="0"/>
        <w:ind w:left="2126" w:firstLine="709"/>
        <w:rPr>
          <w:rFonts w:ascii="Arial" w:hAnsi="Arial" w:eastAsia="Calibri" w:cs="Arial"/>
        </w:rPr>
      </w:pPr>
    </w:p>
    <w:p w:rsidRPr="00B24E9B" w:rsidR="0028235B" w:rsidP="0028235B" w:rsidRDefault="0028235B">
      <w:pPr>
        <w:spacing w:after="0"/>
        <w:ind w:left="2126" w:firstLine="709"/>
        <w:rPr>
          <w:rFonts w:ascii="Arial" w:hAnsi="Arial" w:cs="Arial"/>
        </w:rPr>
      </w:pPr>
      <w:r w:rsidRPr="000D735A">
        <w:rPr>
          <w:rFonts w:ascii="Arial" w:hAnsi="Arial" w:eastAsia="Calibri" w:cs="Arial"/>
        </w:rPr>
        <w:t>Zapisničarka</w:t>
      </w:r>
      <w:r w:rsidRPr="000D735A">
        <w:rPr>
          <w:rFonts w:ascii="Arial" w:hAnsi="Arial" w:eastAsia="Calibri" w:cs="Arial"/>
        </w:rPr>
        <w:tab/>
      </w:r>
      <w:r w:rsidRPr="000D735A">
        <w:rPr>
          <w:rFonts w:ascii="Arial" w:hAnsi="Arial" w:eastAsia="Calibri" w:cs="Arial"/>
        </w:rPr>
        <w:tab/>
      </w:r>
      <w:r w:rsidRPr="000D735A">
        <w:rPr>
          <w:rFonts w:ascii="Arial" w:hAnsi="Arial" w:eastAsia="Calibri" w:cs="Arial"/>
        </w:rPr>
        <w:tab/>
      </w:r>
      <w:r w:rsidRPr="000D735A">
        <w:rPr>
          <w:rFonts w:ascii="Arial" w:hAnsi="Arial" w:eastAsia="Calibri" w:cs="Arial"/>
        </w:rPr>
        <w:tab/>
      </w:r>
      <w:r w:rsidRPr="00A92674">
        <w:rPr>
          <w:rFonts w:ascii="Arial" w:hAnsi="Arial" w:eastAsia="Calibri" w:cs="Arial"/>
        </w:rPr>
        <w:t xml:space="preserve">        Vjerovni</w:t>
      </w:r>
      <w:r w:rsidR="000D5A76">
        <w:rPr>
          <w:rFonts w:ascii="Arial" w:hAnsi="Arial" w:eastAsia="Calibri" w:cs="Arial"/>
        </w:rPr>
        <w:t>k</w:t>
      </w:r>
    </w:p>
    <w:p w:rsidRPr="00737B65" w:rsidR="00801311" w:rsidP="00C23ADB" w:rsidRDefault="00801311">
      <w:pPr>
        <w:spacing w:before="200" w:after="200"/>
        <w:rPr>
          <w:rFonts w:ascii="Arial" w:hAnsi="Arial" w:eastAsia="Times New Roman" w:cs="Arial"/>
        </w:rPr>
      </w:pPr>
    </w:p>
    <w:sectPr w:rsidRPr="00737B65" w:rsidR="00801311" w:rsidSect="00217ED7">
      <w:headerReference w:type="default" r:id="rId10"/>
      <w:headerReference w:type="firs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3E83" w:rsidP="00763E83" w:rsidRDefault="00763E83">
      <w:pPr>
        <w:spacing w:after="0"/>
      </w:pPr>
      <w:r>
        <w:separator/>
      </w:r>
    </w:p>
  </w:endnote>
  <w:endnote w:type="continuationSeparator" w:id="0">
    <w:p w:rsidR="00763E83" w:rsidP="00763E83" w:rsidRDefault="00763E8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3E83" w:rsidP="00763E83" w:rsidRDefault="00763E83">
      <w:pPr>
        <w:spacing w:after="0"/>
      </w:pPr>
      <w:r>
        <w:separator/>
      </w:r>
    </w:p>
  </w:footnote>
  <w:footnote w:type="continuationSeparator" w:id="0">
    <w:p w:rsidR="00763E83" w:rsidP="00763E83" w:rsidRDefault="00763E8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37B65" w:rsidR="00305622" w:rsidP="006B0F48" w:rsidRDefault="00073223">
    <w:pPr>
      <w:pStyle w:val="Zaglavlje"/>
      <w:tabs>
        <w:tab w:val="clear" w:pos="9072"/>
      </w:tabs>
      <w:spacing w:after="0"/>
      <w:ind w:left="1418" w:firstLine="709"/>
      <w:rPr>
        <w:rFonts w:ascii="Arial" w:hAnsi="Arial" w:cs="Arial"/>
      </w:rPr>
    </w:pPr>
    <w:r w:rsidRPr="00073223">
      <w:rPr>
        <w:rFonts w:ascii="Arial" w:hAnsi="Arial" w:cs="Arial"/>
      </w:rPr>
      <w:ptab w:alignment="center" w:relativeTo="margin" w:leader="none"/>
    </w:r>
    <w:r w:rsidRPr="00073223">
      <w:rPr>
        <w:rFonts w:ascii="Arial" w:hAnsi="Arial" w:cs="Arial"/>
      </w:rPr>
      <w:fldChar w:fldCharType="begin"/>
    </w:r>
    <w:r w:rsidRPr="00073223">
      <w:rPr>
        <w:rFonts w:ascii="Arial" w:hAnsi="Arial" w:cs="Arial"/>
      </w:rPr>
      <w:instrText>PAGE   \* MERGEFORMAT</w:instrText>
    </w:r>
    <w:r w:rsidRPr="00073223">
      <w:rPr>
        <w:rFonts w:ascii="Arial" w:hAnsi="Arial" w:cs="Arial"/>
      </w:rPr>
      <w:fldChar w:fldCharType="separate"/>
    </w:r>
    <w:r w:rsidR="000A1ECC">
      <w:rPr>
        <w:rFonts w:ascii="Arial" w:hAnsi="Arial" w:cs="Arial"/>
      </w:rPr>
      <w:t>2</w:t>
    </w:r>
    <w:r w:rsidRPr="00073223">
      <w:rPr>
        <w:rFonts w:ascii="Arial" w:hAnsi="Arial" w:cs="Arial"/>
      </w:rPr>
      <w:fldChar w:fldCharType="end"/>
    </w:r>
    <w:r w:rsidRPr="00073223">
      <w:rPr>
        <w:rFonts w:ascii="Arial" w:hAnsi="Arial" w:cs="Arial"/>
      </w:rPr>
      <w:ptab w:alignment="right" w:relativeTo="margin" w:leader="none"/>
    </w:r>
    <w:r w:rsidRPr="00737B65">
      <w:rPr>
        <w:rFonts w:ascii="Arial" w:hAnsi="Arial" w:cs="Arial"/>
      </w:rPr>
      <w:t>Poslovni broj: 11.St-</w:t>
    </w:r>
    <w:r w:rsidR="000D735A">
      <w:rPr>
        <w:rFonts w:ascii="Arial" w:hAnsi="Arial" w:cs="Arial"/>
      </w:rPr>
      <w:t>1878/2016-</w:t>
    </w:r>
    <w:r w:rsidR="0077473B">
      <w:rPr>
        <w:rFonts w:ascii="Arial" w:hAnsi="Arial" w:cs="Arial"/>
      </w:rPr>
      <w:t>379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37B65" w:rsidR="00A9467F" w:rsidP="00121E3F" w:rsidRDefault="00590E9F">
    <w:pPr>
      <w:pStyle w:val="Zaglavlje"/>
      <w:rPr>
        <w:rFonts w:ascii="Arial" w:hAnsi="Arial" w:cs="Arial"/>
      </w:rPr>
    </w:pPr>
    <w:r w:rsidRPr="00737B65">
      <w:rPr>
        <w:rFonts w:ascii="Arial" w:hAnsi="Arial" w:cs="Arial"/>
      </w:rPr>
      <w:t xml:space="preserve">Poslovni broj: </w:t>
    </w:r>
    <w:r w:rsidRPr="00737B65" w:rsidR="00D57A68">
      <w:rPr>
        <w:rFonts w:ascii="Arial" w:hAnsi="Arial" w:cs="Arial"/>
      </w:rPr>
      <w:t>11.St</w:t>
    </w:r>
    <w:r w:rsidRPr="00737B65" w:rsidR="00E26932">
      <w:rPr>
        <w:rFonts w:ascii="Arial" w:hAnsi="Arial" w:cs="Arial"/>
      </w:rPr>
      <w:t>-</w:t>
    </w:r>
    <w:r w:rsidR="000D735A">
      <w:rPr>
        <w:rFonts w:ascii="Arial" w:hAnsi="Arial" w:cs="Arial"/>
      </w:rPr>
      <w:t>1878/2016-</w:t>
    </w:r>
    <w:r w:rsidR="0077473B">
      <w:rPr>
        <w:rFonts w:ascii="Arial" w:hAnsi="Arial" w:cs="Arial"/>
      </w:rPr>
      <w:t>379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F4DB2"/>
    <w:multiLevelType w:val="hybridMultilevel"/>
    <w:tmpl w:val="5D38B88A"/>
    <w:lvl w:ilvl="0" w:tplc="750823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60415F1A"/>
    <w:multiLevelType w:val="hybridMultilevel"/>
    <w:tmpl w:val="75BA05AA"/>
    <w:lvl w:ilvl="0" w:tplc="EC9E2CA8">
      <w:start w:val="2"/>
      <w:numFmt w:val="bullet"/>
      <w:lvlText w:val="-"/>
      <w:lvlJc w:val="left"/>
      <w:pPr>
        <w:ind w:left="1069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3">
    <w:nsid w:val="68C2190B"/>
    <w:multiLevelType w:val="hybridMultilevel"/>
    <w:tmpl w:val="2F5E74BA"/>
    <w:lvl w:ilvl="0" w:tplc="8C40F7C6">
      <w:numFmt w:val="bullet"/>
      <w:lvlText w:val="-"/>
      <w:lvlJc w:val="left"/>
      <w:pPr>
        <w:ind w:left="106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3" w:hanging="360"/>
      </w:pPr>
      <w:rPr>
        <w:rFonts w:hint="default" w:ascii="Wingdings" w:hAnsi="Wingdings"/>
      </w:rPr>
    </w:lvl>
  </w:abstractNum>
  <w:abstractNum w:abstractNumId="4">
    <w:nsid w:val="721D1D1E"/>
    <w:multiLevelType w:val="hybridMultilevel"/>
    <w:tmpl w:val="0C266A26"/>
    <w:lvl w:ilvl="0" w:tplc="C39A935E">
      <w:start w:val="30"/>
      <w:numFmt w:val="bullet"/>
      <w:lvlText w:val="-"/>
      <w:lvlJc w:val="left"/>
      <w:pPr>
        <w:ind w:left="7732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8452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9172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9892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10612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11332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12052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12772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13492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  <w:num w:numId="46">
    <w:abstractNumId w:val="3"/>
  </w:num>
  <w:num w:numId="47">
    <w:abstractNumId w:val="2"/>
  </w:num>
  <w:num w:numId="4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spidmax="2314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57C33"/>
    <w:rsid w:val="00064B8B"/>
    <w:rsid w:val="00073223"/>
    <w:rsid w:val="00076B1C"/>
    <w:rsid w:val="00083DFB"/>
    <w:rsid w:val="000921D2"/>
    <w:rsid w:val="000A1ECC"/>
    <w:rsid w:val="000A667A"/>
    <w:rsid w:val="000D0EB8"/>
    <w:rsid w:val="000D1006"/>
    <w:rsid w:val="000D27FE"/>
    <w:rsid w:val="000D5A76"/>
    <w:rsid w:val="000D735A"/>
    <w:rsid w:val="000E6C39"/>
    <w:rsid w:val="000F1391"/>
    <w:rsid w:val="001113FA"/>
    <w:rsid w:val="00121E3F"/>
    <w:rsid w:val="00145366"/>
    <w:rsid w:val="00164B13"/>
    <w:rsid w:val="00165550"/>
    <w:rsid w:val="001B4126"/>
    <w:rsid w:val="001D6D8F"/>
    <w:rsid w:val="001E532D"/>
    <w:rsid w:val="001F1267"/>
    <w:rsid w:val="001F2FED"/>
    <w:rsid w:val="002032A2"/>
    <w:rsid w:val="00217ED7"/>
    <w:rsid w:val="00222206"/>
    <w:rsid w:val="00224CCE"/>
    <w:rsid w:val="0025722A"/>
    <w:rsid w:val="00273997"/>
    <w:rsid w:val="0027473E"/>
    <w:rsid w:val="00276CB2"/>
    <w:rsid w:val="0028235B"/>
    <w:rsid w:val="00285206"/>
    <w:rsid w:val="00291143"/>
    <w:rsid w:val="00292716"/>
    <w:rsid w:val="002C186F"/>
    <w:rsid w:val="002C41D8"/>
    <w:rsid w:val="002C6083"/>
    <w:rsid w:val="002D3656"/>
    <w:rsid w:val="002E563E"/>
    <w:rsid w:val="002E5B69"/>
    <w:rsid w:val="002E7DA9"/>
    <w:rsid w:val="00305622"/>
    <w:rsid w:val="0030594E"/>
    <w:rsid w:val="00320084"/>
    <w:rsid w:val="003417EB"/>
    <w:rsid w:val="00351DD8"/>
    <w:rsid w:val="00357647"/>
    <w:rsid w:val="003972C6"/>
    <w:rsid w:val="003A53F4"/>
    <w:rsid w:val="003A5A24"/>
    <w:rsid w:val="003E2BD5"/>
    <w:rsid w:val="004013FD"/>
    <w:rsid w:val="00410CF4"/>
    <w:rsid w:val="00420E27"/>
    <w:rsid w:val="00421120"/>
    <w:rsid w:val="0042355C"/>
    <w:rsid w:val="00450CCE"/>
    <w:rsid w:val="0045238F"/>
    <w:rsid w:val="00495B07"/>
    <w:rsid w:val="00495C35"/>
    <w:rsid w:val="004C00B3"/>
    <w:rsid w:val="004C01D3"/>
    <w:rsid w:val="004C78BB"/>
    <w:rsid w:val="004E2695"/>
    <w:rsid w:val="004F048E"/>
    <w:rsid w:val="004F7A17"/>
    <w:rsid w:val="00514553"/>
    <w:rsid w:val="00530320"/>
    <w:rsid w:val="005557BF"/>
    <w:rsid w:val="0056309D"/>
    <w:rsid w:val="0056629E"/>
    <w:rsid w:val="0057434C"/>
    <w:rsid w:val="00584C76"/>
    <w:rsid w:val="00590E9F"/>
    <w:rsid w:val="005A3B87"/>
    <w:rsid w:val="005F312B"/>
    <w:rsid w:val="005F318C"/>
    <w:rsid w:val="005F7244"/>
    <w:rsid w:val="00620D79"/>
    <w:rsid w:val="00633DBE"/>
    <w:rsid w:val="00637CCE"/>
    <w:rsid w:val="006476FC"/>
    <w:rsid w:val="00661D38"/>
    <w:rsid w:val="006643C1"/>
    <w:rsid w:val="00666454"/>
    <w:rsid w:val="006B0F48"/>
    <w:rsid w:val="006C172D"/>
    <w:rsid w:val="006E00A0"/>
    <w:rsid w:val="006E33E3"/>
    <w:rsid w:val="006E3EE7"/>
    <w:rsid w:val="006F4D9C"/>
    <w:rsid w:val="0071604E"/>
    <w:rsid w:val="0072149F"/>
    <w:rsid w:val="00732E09"/>
    <w:rsid w:val="00737B65"/>
    <w:rsid w:val="00756210"/>
    <w:rsid w:val="00763E83"/>
    <w:rsid w:val="007679A6"/>
    <w:rsid w:val="0077473B"/>
    <w:rsid w:val="007B150E"/>
    <w:rsid w:val="007B7935"/>
    <w:rsid w:val="007C7A27"/>
    <w:rsid w:val="007F2CCF"/>
    <w:rsid w:val="00801311"/>
    <w:rsid w:val="0080211D"/>
    <w:rsid w:val="00806262"/>
    <w:rsid w:val="00831AE8"/>
    <w:rsid w:val="00861A5E"/>
    <w:rsid w:val="0087777E"/>
    <w:rsid w:val="00884113"/>
    <w:rsid w:val="00893C40"/>
    <w:rsid w:val="008A0F07"/>
    <w:rsid w:val="008A261F"/>
    <w:rsid w:val="008A3AFD"/>
    <w:rsid w:val="008F053A"/>
    <w:rsid w:val="008F4DF5"/>
    <w:rsid w:val="009058D9"/>
    <w:rsid w:val="0092291B"/>
    <w:rsid w:val="00931666"/>
    <w:rsid w:val="00931D93"/>
    <w:rsid w:val="009526A7"/>
    <w:rsid w:val="009539CE"/>
    <w:rsid w:val="009709AF"/>
    <w:rsid w:val="00990F99"/>
    <w:rsid w:val="009A2414"/>
    <w:rsid w:val="009A4483"/>
    <w:rsid w:val="009C30FE"/>
    <w:rsid w:val="009D55BB"/>
    <w:rsid w:val="00A234C9"/>
    <w:rsid w:val="00A637E1"/>
    <w:rsid w:val="00A909BC"/>
    <w:rsid w:val="00A92674"/>
    <w:rsid w:val="00A9467F"/>
    <w:rsid w:val="00AA5912"/>
    <w:rsid w:val="00AE3088"/>
    <w:rsid w:val="00B27727"/>
    <w:rsid w:val="00B47525"/>
    <w:rsid w:val="00B7142F"/>
    <w:rsid w:val="00B7454E"/>
    <w:rsid w:val="00B90979"/>
    <w:rsid w:val="00BA3725"/>
    <w:rsid w:val="00BB0B42"/>
    <w:rsid w:val="00BD7213"/>
    <w:rsid w:val="00BE7194"/>
    <w:rsid w:val="00BF6F44"/>
    <w:rsid w:val="00C06EA4"/>
    <w:rsid w:val="00C1245C"/>
    <w:rsid w:val="00C21E60"/>
    <w:rsid w:val="00C22B49"/>
    <w:rsid w:val="00C23ADB"/>
    <w:rsid w:val="00C26A8B"/>
    <w:rsid w:val="00C26BA9"/>
    <w:rsid w:val="00C32C4D"/>
    <w:rsid w:val="00C44826"/>
    <w:rsid w:val="00CC0D62"/>
    <w:rsid w:val="00CC5246"/>
    <w:rsid w:val="00CC6B6B"/>
    <w:rsid w:val="00CD7BE5"/>
    <w:rsid w:val="00D56E77"/>
    <w:rsid w:val="00D57A68"/>
    <w:rsid w:val="00D8758D"/>
    <w:rsid w:val="00D971EA"/>
    <w:rsid w:val="00DA58B7"/>
    <w:rsid w:val="00DD7B2B"/>
    <w:rsid w:val="00DE31D0"/>
    <w:rsid w:val="00DE5644"/>
    <w:rsid w:val="00E25C42"/>
    <w:rsid w:val="00E26932"/>
    <w:rsid w:val="00E438A5"/>
    <w:rsid w:val="00E677BE"/>
    <w:rsid w:val="00E72F50"/>
    <w:rsid w:val="00E730F9"/>
    <w:rsid w:val="00E831B5"/>
    <w:rsid w:val="00EA66F6"/>
    <w:rsid w:val="00EC21FA"/>
    <w:rsid w:val="00EE2C11"/>
    <w:rsid w:val="00F00919"/>
    <w:rsid w:val="00F15D9E"/>
    <w:rsid w:val="00F17E0F"/>
    <w:rsid w:val="00F26365"/>
    <w:rsid w:val="00F45410"/>
    <w:rsid w:val="00FB10F7"/>
    <w:rsid w:val="00FB6E48"/>
    <w:rsid w:val="00FC02AD"/>
    <w:rsid w:val="00FC15DD"/>
    <w:rsid w:val="00FD0280"/>
    <w:rsid w:val="00FD4416"/>
    <w:rsid w:val="00FD754C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314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6B1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6B1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38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188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7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221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503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164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9982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travnja 2022.</izvorni_sadrzaj>
    <derivirana_varijabla naziv="DomainObject.PlaniraniZavrsetakDatum_1">25. travnja 2022.</derivirana_varijabla>
  </DomainObject.PlaniraniZavrsetakDatum>
  <DomainObject.PlaniraniPocetakDatum>
    <izvorni_sadrzaj>25. travnja 2022.</izvorni_sadrzaj>
    <derivirana_varijabla naziv="DomainObject.PlaniraniPocetakDatum_1">25. travnja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2022.</izvorni_sadrzaj>
    <derivirana_varijabla naziv="DomainObject.Zapisnik.DatumKreiranja_1">25.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St-1878/2016-379</izvorni_sadrzaj>
    <derivirana_varijabla naziv="DomainObject.Zapisnik.Oznaka_1">St-1878/2016-379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</izvorni_sadrzaj>
    <derivirana_varijabla naziv="DomainObject.Predmet.TrenutnaVrijednost_1">11631018.9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  <item>Zvonimir Buterin</item>
      <item>Ivanka Sušić</item>
      <item>Lada Ćustić</item>
      <item>Andrea Bakić</item>
    </izvorni_sadrzaj>
    <derivirana_varijabla naziv="DomainObject.Predmet.OstaliListFormated_1">
      <item>Nada Jurinčić</item>
      <item>Zvonimir Buterin</item>
      <item>Ivanka Sušić</item>
      <item>Lada Ćustić</item>
      <item>Andrea Bakić</item>
    </derivirana_varijabla>
  </DomainObject.Predmet.OstaliListFormated>
  <DomainObject.Predmet.OstaliListFormatedOIB>
    <izvorni_sadrzaj>
      <item>Nada Jurinčić, OIB 52709213972</item>
      <item>Zvonimir Buterin, OIB 19227420622</item>
      <item>Ivanka Sušić, OIB 74811324266</item>
      <item>Lada Ćustić, OIB 87996021388</item>
      <item>Andrea Bakić, OIB 82604545918</item>
    </izvorni_sadrzaj>
    <derivirana_varijabla naziv="DomainObject.Predmet.OstaliListFormatedOIB_1">
      <item>Nada Jurinčić, OIB 52709213972</item>
      <item>Zvonimir Buterin, OIB 19227420622</item>
      <item>Ivanka Sušić, OIB 74811324266</item>
      <item>Lada Ćustić, OIB 87996021388</item>
      <item>Andrea Bakić, OIB 82604545918</item>
    </derivirana_varijabla>
  </DomainObject.Predmet.OstaliListFormatedOIB>
  <DomainObject.Predmet.OstaliListFormatedWithAdress>
    <izvorni_sadrzaj>
      <item>Nada Jurinčić, Velebitska 110, 21000 Split</item>
      <item>Zvonimir Buterin, Masarykova ulica 3, 10000 Zagreb</item>
      <item>Ivanka Sušić, Gornji Kono 56, 20000 Dubrovnik</item>
      <item>Lada Ćustić, Masarykova ulica 3, 10000 Zagreb</item>
      <item>Andrea Bakić, Vukovarska 73, 21000 Split</item>
    </izvorni_sadrzaj>
    <derivirana_varijabla naziv="DomainObject.Predmet.OstaliListFormatedWithAdress_1">
      <item>Nada Jurinčić, Velebitska 110, 21000 Split</item>
      <item>Zvonimir Buterin, Masarykova ulica 3, 10000 Zagreb</item>
      <item>Ivanka Sušić, Gornji Kono 56, 20000 Dubrovnik</item>
      <item>Lada Ćustić, Masarykova ulica 3, 10000 Zagreb</item>
      <item>Andrea Bakić, Vukovarska 73, 21000 Split</item>
    </derivirana_varijabla>
  </DomainObject.Predmet.OstaliListFormatedWithAdress>
  <DomainObject.Predmet.OstaliListFormatedWithAdressOIB>
    <izvorni_sadrzaj>
      <item>Nada Jurinčić, OIB 52709213972, Velebitska 110, 21000 Split</item>
      <item>Zvonimir Buterin, OIB 19227420622, Masarykova ulica 3, 10000 Zagreb</item>
      <item>Ivanka Sušić, OIB 74811324266, Gornji Kono 56, 20000 Dubrovnik</item>
      <item>Lada Ćustić, OIB 87996021388, Masarykova ulica 3, 10000 Zagreb</item>
      <item>Andrea Bakić, OIB 82604545918, Vukovarska 73, 21000 Split</item>
    </izvorni_sadrzaj>
    <derivirana_varijabla naziv="DomainObject.Predmet.OstaliListFormatedWithAdressOIB_1">
      <item>Nada Jurinčić, OIB 52709213972, Velebitska 110, 21000 Split</item>
      <item>Zvonimir Buterin, OIB 19227420622, Masarykova ulica 3, 10000 Zagreb</item>
      <item>Ivanka Sušić, OIB 74811324266, Gornji Kono 56, 20000 Dubrovnik</item>
      <item>Lada Ćustić, OIB 87996021388, Masarykova ulica 3, 10000 Zagreb</item>
      <item>Andrea Bakić, OIB 82604545918, Vukovarska 73, 21000 Split</item>
    </derivirana_varijabla>
  </DomainObject.Predmet.OstaliListFormatedWithAdressOIB>
  <DomainObject.Predmet.OstaliListNazivFormated>
    <izvorni_sadrzaj>
      <item>Nada Jurinčić</item>
      <item>Zvonimir Buterin</item>
      <item>Ivanka Sušić</item>
      <item>Lada Ćustić</item>
      <item>Andrea Bakić</item>
    </izvorni_sadrzaj>
    <derivirana_varijabla naziv="DomainObject.Predmet.OstaliListNazivFormated_1">
      <item>Nada Jurinčić</item>
      <item>Zvonimir Buterin</item>
      <item>Ivanka Sušić</item>
      <item>Lada Ćustić</item>
      <item>Andrea Bakić</item>
    </derivirana_varijabla>
  </DomainObject.Predmet.OstaliListNazivFormated>
  <DomainObject.Predmet.OstaliListNazivFormatedOIB>
    <izvorni_sadrzaj>
      <item>Nada Jurinčić, OIB 52709213972</item>
      <item>Zvonimir Buterin, OIB 19227420622</item>
      <item>Ivanka Sušić, OIB 74811324266</item>
      <item>Lada Ćustić, OIB 87996021388</item>
      <item>Andrea Bakić, OIB 82604545918</item>
    </izvorni_sadrzaj>
    <derivirana_varijabla naziv="DomainObject.Predmet.OstaliListNazivFormatedOIB_1">
      <item>Nada Jurinčić, OIB 52709213972</item>
      <item>Zvonimir Buterin, OIB 19227420622</item>
      <item>Ivanka Sušić, OIB 74811324266</item>
      <item>Lada Ćustić, OIB 87996021388</item>
      <item>Andrea Bakić, OIB 82604545918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2022.</izvorni_sadrzaj>
    <derivirana_varijabla naziv="DomainObject.Datum_1">25. travnja 2022.</derivirana_varijabla>
  </DomainObject.Datum>
  <DomainObject.PoslovniBrojDokumenta>
    <izvorni_sadrzaj>St-1878/2016-379</izvorni_sadrzaj>
    <derivirana_varijabla naziv="DomainObject.PoslovniBrojDokumenta_1">St-1878/2016-379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  <item>Zvonimir Buterin</item>
      <item>Ivanka Sušić</item>
      <item>Lada Ćustić</item>
      <item>Andrea Bakić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  <item>Zvonimir Buterin</item>
      <item>Ivanka Sušić</item>
      <item>Lada Ćustić</item>
      <item>Andrea Bakić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  <item>Zvonimir Buterin, OIB 19227420622, Masarykova ulica 3,10000 Zagreb</item>
      <item>Ivanka Sušić, OIB 74811324266, Gornji Kono 56,20000 Dubrovnik</item>
      <item>Lada Ćustić, OIB 87996021388, Masarykova ulica 3,10000 Zagreb</item>
      <item>Andrea Bakić, OIB 82604545918, Vukovarska 73,21000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  <item>Zvonimir Buterin, OIB 19227420622, Masarykova ulica 3,10000 Zagreb</item>
      <item>Ivanka Sušić, OIB 74811324266, Gornji Kono 56,20000 Dubrovnik</item>
      <item>Lada Ćustić, OIB 87996021388, Masarykova ulica 3,10000 Zagreb</item>
      <item>Andrea Bakić, OIB 82604545918, Vukovarska 73,21000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  <item>, OIB 19227420622</item>
      <item>, OIB 74811324266</item>
      <item>, OIB 87996021388</item>
      <item>, OIB 82604545918</item>
    </izvorni_sadrzaj>
    <derivirana_varijabla naziv="DomainObject.Predmet.SudioniciListNazivOIB_1">
      <item>, OIB 76744843934</item>
      <item>, OIB 85821130368</item>
      <item>, OIB 37926884937</item>
      <item>, OIB 52709213972</item>
      <item>, OIB 19227420622</item>
      <item>, OIB 74811324266</item>
      <item>, OIB 87996021388</item>
      <item>, OIB 82604545918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2FFB8-A7E6-4718-AECB-ADB277EC2CD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478</properties:Words>
  <properties:Characters>2763</properties:Characters>
  <properties:Lines>87</properties:Lines>
  <properties:Paragraphs>38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2022-03-31T10:37:00Z</dcterms:created>
  <dc:creator>eSpis</dc:creator>
  <cp:lastModifiedBy>Ana Golub Gruić</cp:lastModifiedBy>
  <cp:lastPrinted>2022-04-25T07:49:00Z</cp:lastPrinted>
  <dcterms:modified xmlns:xsi="http://www.w3.org/2001/XMLSchema-instance" xsi:type="dcterms:W3CDTF">2022-04-25T08:47:00Z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St-1878/2016-379 / Zapisnik - Završno ročište vjerovnika (25.04.2022. - 09.15 St-1878-2016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